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E976"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38 B</w:t>
      </w:r>
    </w:p>
    <w:p w14:paraId="4B8A2FB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0F55E6F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MODEL -</w:t>
      </w:r>
    </w:p>
    <w:p w14:paraId="6D893C08"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44D0FD9C"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Denumirea furnizorului ............................................</w:t>
      </w:r>
    </w:p>
    <w:p w14:paraId="209E2982"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Medic .............................................................</w:t>
      </w:r>
    </w:p>
    <w:p w14:paraId="6EAB1FE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Specialitatea medicului prescriptor ...............................</w:t>
      </w:r>
    </w:p>
    <w:p w14:paraId="35F43CFC"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Date de contact ale medicului prescriptor:</w:t>
      </w:r>
    </w:p>
    <w:p w14:paraId="75D45574"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telefon/fax medic prescriptor</w:t>
      </w:r>
    </w:p>
    <w:p w14:paraId="6DDF2F0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261C5BB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(Se va completa inclusiv prefixul de ţară.)</w:t>
      </w:r>
    </w:p>
    <w:p w14:paraId="28F64CAD"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e-mail medic prescriptor ........................................</w:t>
      </w:r>
    </w:p>
    <w:p w14:paraId="0BE8453E"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Contract nr. ......................................................</w:t>
      </w:r>
    </w:p>
    <w:p w14:paraId="68B51E6F"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CAS ...............................................................</w:t>
      </w:r>
    </w:p>
    <w:p w14:paraId="075D6A0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25B9895A" w14:textId="77777777" w:rsidR="00FC54B6" w:rsidRDefault="00FC54B6" w:rsidP="00FC54B6">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SET DE INDICAŢII PENTRU CONCENTRATORUL DE OXIGEN PORTABIL</w:t>
      </w:r>
    </w:p>
    <w:p w14:paraId="59D7105E"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Pacienţi cu indicaţie de oxigenoterapie de lungă durată cu concentrator de oxigen staţionar</w:t>
      </w:r>
    </w:p>
    <w:p w14:paraId="2A9BDBB6"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3848AEB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Numele şi prenumele asiguratului</w:t>
      </w:r>
    </w:p>
    <w:p w14:paraId="57641F1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37088E9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(Se vor completa în întregime numele şi prenumele asiguratului.)</w:t>
      </w:r>
    </w:p>
    <w:p w14:paraId="5E521DC7"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Data naşterii ..................................................</w:t>
      </w:r>
    </w:p>
    <w:p w14:paraId="0F4D319D"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Domiciliul .....................................................</w:t>
      </w:r>
    </w:p>
    <w:p w14:paraId="1F75111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Codul numeric personal/Codul unic de asigurare al asiguratului ..................................</w:t>
      </w:r>
    </w:p>
    <w:p w14:paraId="691DEDB5"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Diagnosticul medical şi diagnostic boli asociate: ...............................................</w:t>
      </w:r>
    </w:p>
    <w:p w14:paraId="3C351BBC"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5C75D31D"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Criterii de acordare la iniţierea prescripţiei (în plus faţă de criteriile de acordare a concentratorului de oxigen staţionar):</w:t>
      </w:r>
    </w:p>
    <w:p w14:paraId="2F30D4E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dispnee semnificativă la efort (scor de minimum 2 pe scala MMRC) la distanţă de minimum o lună de la un episod de exacerbare acută;</w:t>
      </w:r>
    </w:p>
    <w:p w14:paraId="7F63914E"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14:paraId="29CA47D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decizia medicului că există un potenţial beneficiu al administrării oxigenului portabil unui:</w:t>
      </w:r>
    </w:p>
    <w:p w14:paraId="5031AE62"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w:t>
      </w:r>
    </w:p>
    <w:p w14:paraId="1CFBCBCE"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 pacient activ (salariat sau elev/student cu frecvenţă); sau</w:t>
      </w:r>
    </w:p>
    <w:p w14:paraId="02C66E63"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w:t>
      </w:r>
    </w:p>
    <w:p w14:paraId="1185898F"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|_| pacient capabil şi dispus să facă efort fizic în afara locuinţei în majoritatea zilelor.</w:t>
      </w:r>
    </w:p>
    <w:p w14:paraId="4AFAF244"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182CF7D7"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w:t>
      </w:r>
      <w:r>
        <w:rPr>
          <w:rFonts w:ascii="Times New Roman" w:hAnsi="Times New Roman" w:cs="Times New Roman"/>
          <w:i/>
          <w:iCs/>
          <w:kern w:val="0"/>
          <w:sz w:val="28"/>
          <w:szCs w:val="28"/>
        </w:rPr>
        <w:lastRenderedPageBreak/>
        <w:t>tratament sau datorită remisiunii unei exacerbări acute, acesta va întrerupe prescripţia de oxigen portabil.</w:t>
      </w:r>
    </w:p>
    <w:p w14:paraId="102CC47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207A6034"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Medicii curanţi care fac recomandarea:</w:t>
      </w:r>
    </w:p>
    <w:p w14:paraId="11C9633D"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medici de specialitate pneumologie sau pneumologie pediatrică care sunt în contract cu casele de asigurări de sănătate pentru furnizarea de servicii medicale.</w:t>
      </w:r>
    </w:p>
    <w:p w14:paraId="75F0E56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359DED93"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Data emiterii prescripţiei ...........</w:t>
      </w:r>
    </w:p>
    <w:p w14:paraId="06AFE0C5"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244E9A2B"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Semnătura şi parafa medicului,</w:t>
      </w:r>
    </w:p>
    <w:p w14:paraId="767D2ABA"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3ADD09DF"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4CD083DB"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Sunt de acord să utilizez</w:t>
      </w:r>
    </w:p>
    <w:p w14:paraId="765F4C36"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concentratorul de oxigen</w:t>
      </w:r>
    </w:p>
    <w:p w14:paraId="40FBA3C9"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portabil pe toată perioada</w:t>
      </w:r>
    </w:p>
    <w:p w14:paraId="10C72CB7"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recomandată de către medic.</w:t>
      </w:r>
    </w:p>
    <w:p w14:paraId="440B2207"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7A252D32"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Semnătura asiguratului</w:t>
      </w:r>
    </w:p>
    <w:p w14:paraId="7F43E26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w:t>
      </w:r>
    </w:p>
    <w:p w14:paraId="6A508FF5"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2FAF996C"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Formularul însoţeşte recomandarea pentru concentratorul de oxigen portabil prescrisă asiguraţilor cu indicaţie de oxigenoterapie de lungă durată cu concentrator de oxigen staţionar.</w:t>
      </w:r>
    </w:p>
    <w:p w14:paraId="7E9DA1E4"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p>
    <w:p w14:paraId="0058A9FC" w14:textId="36D64100"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p>
    <w:p w14:paraId="132DBE26" w14:textId="77777777" w:rsidR="00A237F7" w:rsidRDefault="00A237F7"/>
    <w:sectPr w:rsidR="00A237F7" w:rsidSect="00712911">
      <w:pgSz w:w="11907" w:h="16840" w:code="9"/>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60"/>
    <w:rsid w:val="001A1E18"/>
    <w:rsid w:val="00294245"/>
    <w:rsid w:val="004924BB"/>
    <w:rsid w:val="00712911"/>
    <w:rsid w:val="00A237F7"/>
    <w:rsid w:val="00CB7E27"/>
    <w:rsid w:val="00E34560"/>
    <w:rsid w:val="00FC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81CF"/>
  <w15:chartTrackingRefBased/>
  <w15:docId w15:val="{0C69DB73-F1F9-4610-8A9C-CC048278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4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45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45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45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45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45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45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45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45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45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45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45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45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45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45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4560"/>
    <w:rPr>
      <w:rFonts w:eastAsiaTheme="majorEastAsia" w:cstheme="majorBidi"/>
      <w:color w:val="272727" w:themeColor="text1" w:themeTint="D8"/>
    </w:rPr>
  </w:style>
  <w:style w:type="paragraph" w:styleId="Title">
    <w:name w:val="Title"/>
    <w:basedOn w:val="Normal"/>
    <w:next w:val="Normal"/>
    <w:link w:val="TitleChar"/>
    <w:uiPriority w:val="10"/>
    <w:qFormat/>
    <w:rsid w:val="00E34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5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45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45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4560"/>
    <w:pPr>
      <w:spacing w:before="160"/>
      <w:jc w:val="center"/>
    </w:pPr>
    <w:rPr>
      <w:i/>
      <w:iCs/>
      <w:color w:val="404040" w:themeColor="text1" w:themeTint="BF"/>
    </w:rPr>
  </w:style>
  <w:style w:type="character" w:customStyle="1" w:styleId="QuoteChar">
    <w:name w:val="Quote Char"/>
    <w:basedOn w:val="DefaultParagraphFont"/>
    <w:link w:val="Quote"/>
    <w:uiPriority w:val="29"/>
    <w:rsid w:val="00E34560"/>
    <w:rPr>
      <w:i/>
      <w:iCs/>
      <w:color w:val="404040" w:themeColor="text1" w:themeTint="BF"/>
    </w:rPr>
  </w:style>
  <w:style w:type="paragraph" w:styleId="ListParagraph">
    <w:name w:val="List Paragraph"/>
    <w:basedOn w:val="Normal"/>
    <w:uiPriority w:val="34"/>
    <w:qFormat/>
    <w:rsid w:val="00E34560"/>
    <w:pPr>
      <w:ind w:left="720"/>
      <w:contextualSpacing/>
    </w:pPr>
  </w:style>
  <w:style w:type="character" w:styleId="IntenseEmphasis">
    <w:name w:val="Intense Emphasis"/>
    <w:basedOn w:val="DefaultParagraphFont"/>
    <w:uiPriority w:val="21"/>
    <w:qFormat/>
    <w:rsid w:val="00E34560"/>
    <w:rPr>
      <w:i/>
      <w:iCs/>
      <w:color w:val="0F4761" w:themeColor="accent1" w:themeShade="BF"/>
    </w:rPr>
  </w:style>
  <w:style w:type="paragraph" w:styleId="IntenseQuote">
    <w:name w:val="Intense Quote"/>
    <w:basedOn w:val="Normal"/>
    <w:next w:val="Normal"/>
    <w:link w:val="IntenseQuoteChar"/>
    <w:uiPriority w:val="30"/>
    <w:qFormat/>
    <w:rsid w:val="00E34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4560"/>
    <w:rPr>
      <w:i/>
      <w:iCs/>
      <w:color w:val="0F4761" w:themeColor="accent1" w:themeShade="BF"/>
    </w:rPr>
  </w:style>
  <w:style w:type="character" w:styleId="IntenseReference">
    <w:name w:val="Intense Reference"/>
    <w:basedOn w:val="DefaultParagraphFont"/>
    <w:uiPriority w:val="32"/>
    <w:qFormat/>
    <w:rsid w:val="00E345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 Gaitanaru</dc:creator>
  <cp:keywords/>
  <dc:description/>
  <cp:lastModifiedBy>Adrian C. Gaitanaru</cp:lastModifiedBy>
  <cp:revision>5</cp:revision>
  <dcterms:created xsi:type="dcterms:W3CDTF">2024-01-30T08:32:00Z</dcterms:created>
  <dcterms:modified xsi:type="dcterms:W3CDTF">2024-01-30T08:41:00Z</dcterms:modified>
</cp:coreProperties>
</file>