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E553A" w14:textId="77777777" w:rsidR="004159D4" w:rsidRPr="00C160C2" w:rsidRDefault="004159D4" w:rsidP="00415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0C2">
        <w:rPr>
          <w:rFonts w:ascii="Times New Roman" w:hAnsi="Times New Roman" w:cs="Times New Roman"/>
          <w:sz w:val="24"/>
          <w:szCs w:val="24"/>
        </w:rPr>
        <w:t xml:space="preserve">    ANEXA 39 C</w:t>
      </w:r>
    </w:p>
    <w:p w14:paraId="5AD83A9B" w14:textId="77777777" w:rsidR="004159D4" w:rsidRPr="00C160C2" w:rsidRDefault="004159D4" w:rsidP="00415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0C2">
        <w:rPr>
          <w:rFonts w:ascii="Times New Roman" w:hAnsi="Times New Roman" w:cs="Times New Roman"/>
          <w:sz w:val="24"/>
          <w:szCs w:val="24"/>
        </w:rPr>
        <w:t xml:space="preserve">    </w:t>
      </w:r>
      <w:r w:rsidRPr="00C160C2">
        <w:rPr>
          <w:rFonts w:ascii="Times New Roman" w:hAnsi="Times New Roman" w:cs="Times New Roman"/>
          <w:b/>
          <w:bCs/>
          <w:sz w:val="24"/>
          <w:szCs w:val="24"/>
        </w:rPr>
        <w:t>- model -</w:t>
      </w:r>
    </w:p>
    <w:p w14:paraId="344D306B" w14:textId="77777777" w:rsidR="004159D4" w:rsidRPr="00C160C2" w:rsidRDefault="004159D4" w:rsidP="00224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0C2">
        <w:rPr>
          <w:rFonts w:ascii="Times New Roman" w:hAnsi="Times New Roman" w:cs="Times New Roman"/>
          <w:sz w:val="24"/>
          <w:szCs w:val="24"/>
        </w:rPr>
        <w:t xml:space="preserve">    ANEXA 1</w:t>
      </w:r>
    </w:p>
    <w:p w14:paraId="104736C4" w14:textId="5464A0DB" w:rsidR="004159D4" w:rsidRPr="00C160C2" w:rsidRDefault="004159D4" w:rsidP="00B0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0C2">
        <w:rPr>
          <w:rFonts w:ascii="Times New Roman" w:hAnsi="Times New Roman" w:cs="Times New Roman"/>
          <w:sz w:val="24"/>
          <w:szCs w:val="24"/>
        </w:rPr>
        <w:t xml:space="preserve">    </w:t>
      </w:r>
      <w:r w:rsidRPr="00C160C2">
        <w:rPr>
          <w:rFonts w:ascii="Times New Roman" w:hAnsi="Times New Roman" w:cs="Times New Roman"/>
          <w:b/>
          <w:bCs/>
          <w:sz w:val="24"/>
          <w:szCs w:val="24"/>
        </w:rPr>
        <w:t>LA DECIZIA DE ÎNCHIRIERE A FOTOLIILOR RULANTE</w:t>
      </w:r>
      <w:r w:rsidR="00B05D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160C2">
        <w:rPr>
          <w:rFonts w:ascii="Times New Roman" w:hAnsi="Times New Roman" w:cs="Times New Roman"/>
          <w:b/>
          <w:bCs/>
          <w:sz w:val="24"/>
          <w:szCs w:val="24"/>
        </w:rPr>
        <w:t xml:space="preserve"> A ECHIP</w:t>
      </w:r>
      <w:r w:rsidR="0056158D">
        <w:rPr>
          <w:rFonts w:ascii="Times New Roman" w:hAnsi="Times New Roman" w:cs="Times New Roman"/>
          <w:b/>
          <w:bCs/>
          <w:sz w:val="24"/>
          <w:szCs w:val="24"/>
        </w:rPr>
        <w:t>AMENTELOR PENTRU OXIGENOTERAPIE</w:t>
      </w:r>
      <w:r w:rsidRPr="00C16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DA5">
        <w:rPr>
          <w:rFonts w:ascii="Times New Roman" w:hAnsi="Times New Roman" w:cs="Times New Roman"/>
          <w:b/>
          <w:bCs/>
          <w:sz w:val="24"/>
          <w:szCs w:val="24"/>
        </w:rPr>
        <w:t xml:space="preserve">SAU </w:t>
      </w:r>
      <w:r w:rsidRPr="00C160C2">
        <w:rPr>
          <w:rFonts w:ascii="Times New Roman" w:hAnsi="Times New Roman" w:cs="Times New Roman"/>
          <w:b/>
          <w:bCs/>
          <w:sz w:val="24"/>
          <w:szCs w:val="24"/>
        </w:rPr>
        <w:t>VENTILAŢIE NONINVAZIVĂ NR. ....../...........</w:t>
      </w:r>
    </w:p>
    <w:p w14:paraId="170CB208" w14:textId="77777777" w:rsidR="004159D4" w:rsidRPr="00C160C2" w:rsidRDefault="004159D4" w:rsidP="0008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0C2">
        <w:rPr>
          <w:rFonts w:ascii="Times New Roman" w:hAnsi="Times New Roman" w:cs="Times New Roman"/>
          <w:sz w:val="24"/>
          <w:szCs w:val="24"/>
        </w:rPr>
        <w:t xml:space="preserve">    - </w:t>
      </w:r>
      <w:r w:rsidR="00F454EB">
        <w:rPr>
          <w:rFonts w:ascii="Times New Roman" w:hAnsi="Times New Roman" w:cs="Times New Roman"/>
          <w:sz w:val="24"/>
          <w:szCs w:val="24"/>
        </w:rPr>
        <w:t xml:space="preserve"> </w:t>
      </w:r>
      <w:r w:rsidRPr="00C160C2">
        <w:rPr>
          <w:rFonts w:ascii="Times New Roman" w:hAnsi="Times New Roman" w:cs="Times New Roman"/>
          <w:sz w:val="24"/>
          <w:szCs w:val="24"/>
        </w:rPr>
        <w:t>Prezenta anexă se predă împreună cu decizia;</w:t>
      </w:r>
    </w:p>
    <w:p w14:paraId="5D16928E" w14:textId="77777777" w:rsidR="004159D4" w:rsidRPr="00C160C2" w:rsidRDefault="004159D4" w:rsidP="0008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0C2">
        <w:rPr>
          <w:rFonts w:ascii="Times New Roman" w:hAnsi="Times New Roman" w:cs="Times New Roman"/>
          <w:sz w:val="24"/>
          <w:szCs w:val="24"/>
        </w:rPr>
        <w:t xml:space="preserve">    - </w:t>
      </w:r>
      <w:r w:rsidR="00F454EB">
        <w:rPr>
          <w:rFonts w:ascii="Times New Roman" w:hAnsi="Times New Roman" w:cs="Times New Roman"/>
          <w:sz w:val="24"/>
          <w:szCs w:val="24"/>
        </w:rPr>
        <w:t xml:space="preserve"> </w:t>
      </w:r>
      <w:r w:rsidRPr="00C160C2">
        <w:rPr>
          <w:rFonts w:ascii="Times New Roman" w:hAnsi="Times New Roman" w:cs="Times New Roman"/>
          <w:sz w:val="24"/>
          <w:szCs w:val="24"/>
        </w:rPr>
        <w:t>Casa de Asigurări de Sănătate va ştampila rubrica aferentă fiecărei perioade lunare pentru care este valabilă decizia;</w:t>
      </w:r>
    </w:p>
    <w:p w14:paraId="46012D86" w14:textId="77777777" w:rsidR="004159D4" w:rsidRPr="00C160C2" w:rsidRDefault="004159D4" w:rsidP="0008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0C2">
        <w:rPr>
          <w:rFonts w:ascii="Times New Roman" w:hAnsi="Times New Roman" w:cs="Times New Roman"/>
          <w:sz w:val="24"/>
          <w:szCs w:val="24"/>
        </w:rPr>
        <w:t xml:space="preserve">    - </w:t>
      </w:r>
      <w:r w:rsidR="00F454EB">
        <w:rPr>
          <w:rFonts w:ascii="Times New Roman" w:hAnsi="Times New Roman" w:cs="Times New Roman"/>
          <w:sz w:val="24"/>
          <w:szCs w:val="24"/>
        </w:rPr>
        <w:t xml:space="preserve"> </w:t>
      </w:r>
      <w:r w:rsidRPr="00C160C2">
        <w:rPr>
          <w:rFonts w:ascii="Times New Roman" w:hAnsi="Times New Roman" w:cs="Times New Roman"/>
          <w:sz w:val="24"/>
          <w:szCs w:val="24"/>
        </w:rPr>
        <w:t>Se începe completarea taloanelor de jos în sus;</w:t>
      </w:r>
    </w:p>
    <w:p w14:paraId="363C42A6" w14:textId="77777777" w:rsidR="004159D4" w:rsidRDefault="00F454EB" w:rsidP="0008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4159D4" w:rsidRPr="00C160C2">
        <w:rPr>
          <w:rFonts w:ascii="Times New Roman" w:hAnsi="Times New Roman" w:cs="Times New Roman"/>
          <w:sz w:val="24"/>
          <w:szCs w:val="24"/>
        </w:rPr>
        <w:t>Asiguratul predă furnizorului decizia împreună cu talonul corespunzător perioadei lunare aferente, urmând ca pentru fiecare perioadă lunară să predea aceluiaşi furnizor şi celelalte taloane.</w:t>
      </w:r>
    </w:p>
    <w:p w14:paraId="40D5B365" w14:textId="77777777" w:rsidR="00347CDA" w:rsidRDefault="009F3702" w:rsidP="0049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9D4" w:rsidRPr="00C160C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500268" w14:textId="77777777" w:rsidR="004979EC" w:rsidRDefault="004159D4" w:rsidP="00415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0C2">
        <w:rPr>
          <w:rFonts w:ascii="Times New Roman" w:hAnsi="Times New Roman" w:cs="Times New Roman"/>
          <w:sz w:val="24"/>
          <w:szCs w:val="24"/>
        </w:rPr>
        <w:t xml:space="preserve"> </w:t>
      </w:r>
      <w:r w:rsidRPr="00C160C2">
        <w:rPr>
          <w:rFonts w:ascii="Times New Roman" w:hAnsi="Times New Roman" w:cs="Times New Roman"/>
          <w:b/>
          <w:bCs/>
          <w:sz w:val="24"/>
          <w:szCs w:val="24"/>
        </w:rPr>
        <w:t>PENTRU FOTOLII RULANTE</w:t>
      </w:r>
    </w:p>
    <w:p w14:paraId="55792C04" w14:textId="77777777" w:rsidR="004979EC" w:rsidRDefault="004979EC" w:rsidP="00415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465"/>
        <w:gridCol w:w="1573"/>
        <w:gridCol w:w="1551"/>
        <w:gridCol w:w="1573"/>
        <w:gridCol w:w="1531"/>
      </w:tblGrid>
      <w:tr w:rsidR="0056158D" w:rsidRPr="004979EC" w14:paraId="692E45FC" w14:textId="77777777" w:rsidTr="0056158D">
        <w:tc>
          <w:tcPr>
            <w:tcW w:w="1465" w:type="dxa"/>
          </w:tcPr>
          <w:p w14:paraId="249A864C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Nr. talon</w:t>
            </w:r>
          </w:p>
        </w:tc>
        <w:tc>
          <w:tcPr>
            <w:tcW w:w="1573" w:type="dxa"/>
          </w:tcPr>
          <w:p w14:paraId="571EDA3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Perioada zi/lună/an</w:t>
            </w:r>
          </w:p>
        </w:tc>
        <w:tc>
          <w:tcPr>
            <w:tcW w:w="1551" w:type="dxa"/>
          </w:tcPr>
          <w:p w14:paraId="55A64A3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 xml:space="preserve">Nume şi prenume CNP/cod unic de asigurare   </w:t>
            </w:r>
          </w:p>
        </w:tc>
        <w:tc>
          <w:tcPr>
            <w:tcW w:w="1573" w:type="dxa"/>
          </w:tcPr>
          <w:p w14:paraId="67792E50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Act identitate</w:t>
            </w:r>
          </w:p>
        </w:tc>
        <w:tc>
          <w:tcPr>
            <w:tcW w:w="1531" w:type="dxa"/>
          </w:tcPr>
          <w:p w14:paraId="2EF29E3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Decizie nr./data</w:t>
            </w:r>
          </w:p>
        </w:tc>
      </w:tr>
      <w:tr w:rsidR="0056158D" w:rsidRPr="004979EC" w14:paraId="23B8CB4A" w14:textId="77777777" w:rsidTr="0056158D">
        <w:tc>
          <w:tcPr>
            <w:tcW w:w="1465" w:type="dxa"/>
          </w:tcPr>
          <w:p w14:paraId="2F3FD2F4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C1</w:t>
            </w:r>
          </w:p>
        </w:tc>
        <w:tc>
          <w:tcPr>
            <w:tcW w:w="1573" w:type="dxa"/>
          </w:tcPr>
          <w:p w14:paraId="3E8C9E8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C2</w:t>
            </w:r>
          </w:p>
        </w:tc>
        <w:tc>
          <w:tcPr>
            <w:tcW w:w="1551" w:type="dxa"/>
          </w:tcPr>
          <w:p w14:paraId="33AA6A40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C3</w:t>
            </w:r>
          </w:p>
        </w:tc>
        <w:tc>
          <w:tcPr>
            <w:tcW w:w="1573" w:type="dxa"/>
          </w:tcPr>
          <w:p w14:paraId="2BBADE7C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C4</w:t>
            </w:r>
          </w:p>
        </w:tc>
        <w:tc>
          <w:tcPr>
            <w:tcW w:w="1531" w:type="dxa"/>
          </w:tcPr>
          <w:p w14:paraId="3AF60E98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C5</w:t>
            </w:r>
          </w:p>
        </w:tc>
      </w:tr>
      <w:tr w:rsidR="0056158D" w:rsidRPr="004979EC" w14:paraId="7D95CF29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035BAB0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14:paraId="6EBC060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3E400B04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9F3759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4BF2F33A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14:paraId="4269DBF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57A45DDB" w14:textId="77777777" w:rsidTr="0056158D">
        <w:trPr>
          <w:trHeight w:val="206"/>
        </w:trPr>
        <w:tc>
          <w:tcPr>
            <w:tcW w:w="1465" w:type="dxa"/>
            <w:vMerge/>
          </w:tcPr>
          <w:p w14:paraId="77395865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6E01084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8A8B50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3B3506B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14:paraId="7C50418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76120816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57B18C7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14:paraId="5165F53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4F7D05D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A56C2A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3D776D6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29AD846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63FD1D2C" w14:textId="77777777" w:rsidTr="0056158D">
        <w:trPr>
          <w:trHeight w:val="206"/>
        </w:trPr>
        <w:tc>
          <w:tcPr>
            <w:tcW w:w="1465" w:type="dxa"/>
            <w:vMerge/>
          </w:tcPr>
          <w:p w14:paraId="2CCD2DA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565E2AA0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59621BA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B98C21A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4E5B17B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288BD8E0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0055073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59018CFC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73" w:type="dxa"/>
            <w:vMerge w:val="restart"/>
          </w:tcPr>
          <w:p w14:paraId="2B8A838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BE3B990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6A52B10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015DA8E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77F88866" w14:textId="77777777" w:rsidTr="0056158D">
        <w:trPr>
          <w:trHeight w:val="206"/>
        </w:trPr>
        <w:tc>
          <w:tcPr>
            <w:tcW w:w="1465" w:type="dxa"/>
            <w:vMerge/>
          </w:tcPr>
          <w:p w14:paraId="180BE14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ACF22F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77C898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FB5AA1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174A4D72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B4CCED0" w14:textId="77777777" w:rsidR="004159D4" w:rsidRPr="00C160C2" w:rsidRDefault="004159D4" w:rsidP="00415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6EC69" w14:textId="77777777" w:rsidR="004159D4" w:rsidRPr="00C160C2" w:rsidRDefault="004159D4" w:rsidP="00415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0C2">
        <w:rPr>
          <w:rFonts w:ascii="Times New Roman" w:hAnsi="Times New Roman" w:cs="Times New Roman"/>
          <w:b/>
          <w:bCs/>
          <w:sz w:val="24"/>
          <w:szCs w:val="24"/>
        </w:rPr>
        <w:t>PENTRU ECHIPAMENTE PENTRU OXIGENOTERAPIE ŞI VENTILAŢIE NONINVAZIVĂ</w:t>
      </w:r>
    </w:p>
    <w:p w14:paraId="0AC852BD" w14:textId="77777777" w:rsidR="004159D4" w:rsidRDefault="004159D4" w:rsidP="004979EC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9EC">
        <w:rPr>
          <w:rFonts w:ascii="Times New Roman" w:hAnsi="Times New Roman" w:cs="Times New Roman"/>
          <w:b/>
          <w:bCs/>
          <w:sz w:val="24"/>
          <w:szCs w:val="24"/>
        </w:rPr>
        <w:t>ACORDATE PENTRU 12 LUNI CONSECUTIVE</w:t>
      </w:r>
    </w:p>
    <w:p w14:paraId="421AC0ED" w14:textId="77777777" w:rsidR="004979EC" w:rsidRPr="004979EC" w:rsidRDefault="004979EC" w:rsidP="004979EC">
      <w:pPr>
        <w:pStyle w:val="Listparagraf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465"/>
        <w:gridCol w:w="1573"/>
        <w:gridCol w:w="1551"/>
        <w:gridCol w:w="1573"/>
        <w:gridCol w:w="1531"/>
      </w:tblGrid>
      <w:tr w:rsidR="0056158D" w:rsidRPr="00A438E6" w14:paraId="3372CDC2" w14:textId="77777777" w:rsidTr="0056158D">
        <w:tc>
          <w:tcPr>
            <w:tcW w:w="1465" w:type="dxa"/>
          </w:tcPr>
          <w:p w14:paraId="17681AA5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Nr. talon</w:t>
            </w:r>
          </w:p>
        </w:tc>
        <w:tc>
          <w:tcPr>
            <w:tcW w:w="1573" w:type="dxa"/>
          </w:tcPr>
          <w:p w14:paraId="0FD2D78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Perioada zi/lună/an</w:t>
            </w:r>
          </w:p>
        </w:tc>
        <w:tc>
          <w:tcPr>
            <w:tcW w:w="1551" w:type="dxa"/>
          </w:tcPr>
          <w:p w14:paraId="26A40B20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 xml:space="preserve">Nume şi prenume CNP/cod unic de asigurare   </w:t>
            </w:r>
          </w:p>
        </w:tc>
        <w:tc>
          <w:tcPr>
            <w:tcW w:w="1573" w:type="dxa"/>
          </w:tcPr>
          <w:p w14:paraId="7E4B885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Act identitate</w:t>
            </w:r>
          </w:p>
        </w:tc>
        <w:tc>
          <w:tcPr>
            <w:tcW w:w="1531" w:type="dxa"/>
          </w:tcPr>
          <w:p w14:paraId="32BB4B6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Decizie nr./data</w:t>
            </w:r>
          </w:p>
        </w:tc>
      </w:tr>
      <w:tr w:rsidR="0056158D" w:rsidRPr="00A438E6" w14:paraId="37210CEC" w14:textId="77777777" w:rsidTr="0056158D">
        <w:tc>
          <w:tcPr>
            <w:tcW w:w="1465" w:type="dxa"/>
          </w:tcPr>
          <w:p w14:paraId="564C635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C1</w:t>
            </w:r>
          </w:p>
        </w:tc>
        <w:tc>
          <w:tcPr>
            <w:tcW w:w="1573" w:type="dxa"/>
          </w:tcPr>
          <w:p w14:paraId="4B8CE97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C2</w:t>
            </w:r>
          </w:p>
        </w:tc>
        <w:tc>
          <w:tcPr>
            <w:tcW w:w="1551" w:type="dxa"/>
          </w:tcPr>
          <w:p w14:paraId="77E52550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C3</w:t>
            </w:r>
          </w:p>
        </w:tc>
        <w:tc>
          <w:tcPr>
            <w:tcW w:w="1573" w:type="dxa"/>
          </w:tcPr>
          <w:p w14:paraId="2CD558E9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C4</w:t>
            </w:r>
          </w:p>
        </w:tc>
        <w:tc>
          <w:tcPr>
            <w:tcW w:w="1531" w:type="dxa"/>
          </w:tcPr>
          <w:p w14:paraId="0FC0BD6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C5</w:t>
            </w:r>
          </w:p>
        </w:tc>
      </w:tr>
      <w:tr w:rsidR="0056158D" w:rsidRPr="00A438E6" w14:paraId="74B226C4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09F98C89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  <w:p w14:paraId="45910C3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688F109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37B8269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4446DA0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6D26F6E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A438E6" w14:paraId="1E186E20" w14:textId="77777777" w:rsidTr="0056158D">
        <w:trPr>
          <w:trHeight w:val="206"/>
        </w:trPr>
        <w:tc>
          <w:tcPr>
            <w:tcW w:w="1465" w:type="dxa"/>
            <w:vMerge/>
          </w:tcPr>
          <w:p w14:paraId="71861AB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40BD00C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2DD4BC9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55530FC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6E91C805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A438E6" w14:paraId="670001A0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2A45904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….</w:t>
            </w:r>
          </w:p>
          <w:p w14:paraId="49BDA92C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0C0FD69A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6A88EB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1B77C1D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5C55551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A438E6" w14:paraId="47D0C34D" w14:textId="77777777" w:rsidTr="0056158D">
        <w:trPr>
          <w:trHeight w:val="206"/>
        </w:trPr>
        <w:tc>
          <w:tcPr>
            <w:tcW w:w="1465" w:type="dxa"/>
            <w:vMerge/>
          </w:tcPr>
          <w:p w14:paraId="064B3264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0DD8E2F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48735B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62251C4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44BAA55C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A438E6" w14:paraId="07F8D2EF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2EE14035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14:paraId="126905E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62151250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D6C704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241B9514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5132F8D5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A438E6" w14:paraId="1A949685" w14:textId="77777777" w:rsidTr="0056158D">
        <w:trPr>
          <w:trHeight w:val="206"/>
        </w:trPr>
        <w:tc>
          <w:tcPr>
            <w:tcW w:w="1465" w:type="dxa"/>
            <w:vMerge/>
          </w:tcPr>
          <w:p w14:paraId="6FC0E2A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55C50E78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3C8E2B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4CAF61F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7F4F5EB5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A438E6" w14:paraId="2C047850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515F1D9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14:paraId="4900242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2578636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68B5CB0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7B6F8AB9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0129E3A8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3F0F4EAA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A438E6" w14:paraId="7E2654B8" w14:textId="77777777" w:rsidTr="0056158D">
        <w:trPr>
          <w:trHeight w:val="206"/>
        </w:trPr>
        <w:tc>
          <w:tcPr>
            <w:tcW w:w="1465" w:type="dxa"/>
            <w:vMerge/>
          </w:tcPr>
          <w:p w14:paraId="4288556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0342119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8A8886C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486592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0117D7D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A438E6" w14:paraId="00735CB5" w14:textId="77777777" w:rsidTr="0056158D">
        <w:trPr>
          <w:trHeight w:val="225"/>
        </w:trPr>
        <w:tc>
          <w:tcPr>
            <w:tcW w:w="1465" w:type="dxa"/>
            <w:vMerge w:val="restart"/>
          </w:tcPr>
          <w:p w14:paraId="1F8D1F4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03F4BAF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73" w:type="dxa"/>
            <w:vMerge w:val="restart"/>
          </w:tcPr>
          <w:p w14:paraId="5EB61C2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B61FBE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49088AB4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67BDFC6C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A438E6" w14:paraId="1BE53FBD" w14:textId="77777777" w:rsidTr="0056158D">
        <w:trPr>
          <w:trHeight w:val="217"/>
        </w:trPr>
        <w:tc>
          <w:tcPr>
            <w:tcW w:w="1465" w:type="dxa"/>
            <w:vMerge/>
          </w:tcPr>
          <w:p w14:paraId="64B8314B" w14:textId="77777777" w:rsidR="0056158D" w:rsidRPr="00A438E6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0947E42A" w14:textId="77777777" w:rsidR="0056158D" w:rsidRPr="00A438E6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608DD00" w14:textId="77777777" w:rsidR="0056158D" w:rsidRPr="00A438E6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3D131640" w14:textId="77777777" w:rsidR="0056158D" w:rsidRPr="00A438E6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0497982" w14:textId="77777777" w:rsidR="0056158D" w:rsidRPr="00A438E6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41479B" w14:textId="77777777" w:rsidR="00116685" w:rsidRDefault="00116685" w:rsidP="00497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CFC9" w14:textId="77777777" w:rsidR="004159D4" w:rsidRDefault="004159D4" w:rsidP="004979EC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9EC">
        <w:rPr>
          <w:rFonts w:ascii="Times New Roman" w:hAnsi="Times New Roman" w:cs="Times New Roman"/>
          <w:b/>
          <w:bCs/>
          <w:sz w:val="24"/>
          <w:szCs w:val="24"/>
        </w:rPr>
        <w:t>ACORDATE PENTRU 90/91/92 DE ZILE</w:t>
      </w:r>
    </w:p>
    <w:p w14:paraId="3A8440FD" w14:textId="77777777" w:rsidR="00116685" w:rsidRPr="00116685" w:rsidRDefault="00116685" w:rsidP="00116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465"/>
        <w:gridCol w:w="1573"/>
        <w:gridCol w:w="1551"/>
        <w:gridCol w:w="1573"/>
        <w:gridCol w:w="1531"/>
      </w:tblGrid>
      <w:tr w:rsidR="0056158D" w:rsidRPr="004979EC" w14:paraId="42635FC1" w14:textId="77777777" w:rsidTr="0056158D">
        <w:tc>
          <w:tcPr>
            <w:tcW w:w="1465" w:type="dxa"/>
          </w:tcPr>
          <w:p w14:paraId="5AB10DC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Nr. talon</w:t>
            </w:r>
          </w:p>
        </w:tc>
        <w:tc>
          <w:tcPr>
            <w:tcW w:w="1573" w:type="dxa"/>
          </w:tcPr>
          <w:p w14:paraId="556A502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Perioada zi/lună/an</w:t>
            </w:r>
          </w:p>
        </w:tc>
        <w:tc>
          <w:tcPr>
            <w:tcW w:w="1551" w:type="dxa"/>
          </w:tcPr>
          <w:p w14:paraId="6A91BF3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 xml:space="preserve">Nume şi prenume CNP/cod unic de asigurare   </w:t>
            </w:r>
          </w:p>
        </w:tc>
        <w:tc>
          <w:tcPr>
            <w:tcW w:w="1573" w:type="dxa"/>
          </w:tcPr>
          <w:p w14:paraId="74623D2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Act identitate</w:t>
            </w:r>
          </w:p>
        </w:tc>
        <w:tc>
          <w:tcPr>
            <w:tcW w:w="1531" w:type="dxa"/>
          </w:tcPr>
          <w:p w14:paraId="77D20C7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Decizie nr./data</w:t>
            </w:r>
          </w:p>
        </w:tc>
      </w:tr>
      <w:tr w:rsidR="0056158D" w:rsidRPr="004979EC" w14:paraId="32E06732" w14:textId="77777777" w:rsidTr="0056158D">
        <w:tc>
          <w:tcPr>
            <w:tcW w:w="1465" w:type="dxa"/>
          </w:tcPr>
          <w:p w14:paraId="795D3D2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C1</w:t>
            </w:r>
          </w:p>
        </w:tc>
        <w:tc>
          <w:tcPr>
            <w:tcW w:w="1573" w:type="dxa"/>
          </w:tcPr>
          <w:p w14:paraId="09013E9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C2</w:t>
            </w:r>
          </w:p>
        </w:tc>
        <w:tc>
          <w:tcPr>
            <w:tcW w:w="1551" w:type="dxa"/>
          </w:tcPr>
          <w:p w14:paraId="0FCC07B2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C3</w:t>
            </w:r>
          </w:p>
        </w:tc>
        <w:tc>
          <w:tcPr>
            <w:tcW w:w="1573" w:type="dxa"/>
          </w:tcPr>
          <w:p w14:paraId="214FF868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C4</w:t>
            </w:r>
          </w:p>
        </w:tc>
        <w:tc>
          <w:tcPr>
            <w:tcW w:w="1531" w:type="dxa"/>
          </w:tcPr>
          <w:p w14:paraId="13F95ED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C5</w:t>
            </w:r>
          </w:p>
        </w:tc>
      </w:tr>
      <w:tr w:rsidR="0056158D" w:rsidRPr="004979EC" w14:paraId="4C02B4B6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65E3AB66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14:paraId="6A3357C5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4EBB1A19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AE522B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4372E848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2A45E56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6D08AE6D" w14:textId="77777777" w:rsidTr="0056158D">
        <w:trPr>
          <w:trHeight w:val="206"/>
        </w:trPr>
        <w:tc>
          <w:tcPr>
            <w:tcW w:w="1465" w:type="dxa"/>
            <w:vMerge/>
          </w:tcPr>
          <w:p w14:paraId="1EDB7DB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65738A68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C91B45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CBF368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6E9CC91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6131A89F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01186AC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14:paraId="20C46254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28FCFFC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CEDD478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1AFCC6E4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6E66D900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5E1CDFF5" w14:textId="77777777" w:rsidTr="0056158D">
        <w:trPr>
          <w:trHeight w:val="206"/>
        </w:trPr>
        <w:tc>
          <w:tcPr>
            <w:tcW w:w="1465" w:type="dxa"/>
            <w:vMerge/>
          </w:tcPr>
          <w:p w14:paraId="491EB381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39D92A3D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B363FD9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4B3C51E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641FF917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0DEB8200" w14:textId="77777777" w:rsidTr="0056158D">
        <w:trPr>
          <w:trHeight w:val="205"/>
        </w:trPr>
        <w:tc>
          <w:tcPr>
            <w:tcW w:w="1465" w:type="dxa"/>
            <w:vMerge w:val="restart"/>
          </w:tcPr>
          <w:p w14:paraId="14C8AF32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71F5C7EF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979E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73" w:type="dxa"/>
            <w:vMerge w:val="restart"/>
          </w:tcPr>
          <w:p w14:paraId="7D04138E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206F38FB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65E9BB8A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52CC8C7A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158D" w:rsidRPr="004979EC" w14:paraId="7E7580B2" w14:textId="77777777" w:rsidTr="0056158D">
        <w:trPr>
          <w:trHeight w:val="206"/>
        </w:trPr>
        <w:tc>
          <w:tcPr>
            <w:tcW w:w="1465" w:type="dxa"/>
            <w:vMerge/>
          </w:tcPr>
          <w:p w14:paraId="1EE700A9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F1111E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CE7F7AC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A1562E5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417FA3C3" w14:textId="77777777" w:rsidR="0056158D" w:rsidRPr="004979EC" w:rsidRDefault="0056158D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1407DDE" w14:textId="77777777" w:rsidR="00E00C34" w:rsidRDefault="00E00C34"/>
    <w:sectPr w:rsidR="00E00C34" w:rsidSect="007729D9">
      <w:footerReference w:type="default" r:id="rId8"/>
      <w:pgSz w:w="11906" w:h="16838"/>
      <w:pgMar w:top="1134" w:right="1134" w:bottom="1134" w:left="1134" w:header="709" w:footer="709" w:gutter="0"/>
      <w:pgNumType w:start="4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31E7" w14:textId="77777777" w:rsidR="00D464A2" w:rsidRDefault="00D464A2" w:rsidP="00930995">
      <w:pPr>
        <w:spacing w:after="0" w:line="240" w:lineRule="auto"/>
      </w:pPr>
      <w:r>
        <w:separator/>
      </w:r>
    </w:p>
  </w:endnote>
  <w:endnote w:type="continuationSeparator" w:id="0">
    <w:p w14:paraId="0686624C" w14:textId="77777777" w:rsidR="00D464A2" w:rsidRDefault="00D464A2" w:rsidP="0093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986707"/>
      <w:docPartObj>
        <w:docPartGallery w:val="Page Numbers (Bottom of Page)"/>
        <w:docPartUnique/>
      </w:docPartObj>
    </w:sdtPr>
    <w:sdtEndPr/>
    <w:sdtContent>
      <w:p w14:paraId="792315A7" w14:textId="77777777" w:rsidR="00930995" w:rsidRDefault="0093099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9D9">
          <w:rPr>
            <w:noProof/>
          </w:rPr>
          <w:t>465</w:t>
        </w:r>
        <w:r>
          <w:fldChar w:fldCharType="end"/>
        </w:r>
      </w:p>
    </w:sdtContent>
  </w:sdt>
  <w:p w14:paraId="5202AC84" w14:textId="77777777" w:rsidR="00930995" w:rsidRDefault="0093099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974D" w14:textId="77777777" w:rsidR="00D464A2" w:rsidRDefault="00D464A2" w:rsidP="00930995">
      <w:pPr>
        <w:spacing w:after="0" w:line="240" w:lineRule="auto"/>
      </w:pPr>
      <w:r>
        <w:separator/>
      </w:r>
    </w:p>
  </w:footnote>
  <w:footnote w:type="continuationSeparator" w:id="0">
    <w:p w14:paraId="1CC37DF4" w14:textId="77777777" w:rsidR="00D464A2" w:rsidRDefault="00D464A2" w:rsidP="0093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049"/>
    <w:multiLevelType w:val="hybridMultilevel"/>
    <w:tmpl w:val="32880822"/>
    <w:lvl w:ilvl="0" w:tplc="587E468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1B"/>
    <w:rsid w:val="00084AB0"/>
    <w:rsid w:val="00116685"/>
    <w:rsid w:val="002242F0"/>
    <w:rsid w:val="0027573C"/>
    <w:rsid w:val="00347CDA"/>
    <w:rsid w:val="004159D4"/>
    <w:rsid w:val="004415B4"/>
    <w:rsid w:val="0048031B"/>
    <w:rsid w:val="004979EC"/>
    <w:rsid w:val="0056158D"/>
    <w:rsid w:val="00565D3C"/>
    <w:rsid w:val="00566CD9"/>
    <w:rsid w:val="007729D9"/>
    <w:rsid w:val="00780D31"/>
    <w:rsid w:val="007C0256"/>
    <w:rsid w:val="00930995"/>
    <w:rsid w:val="00934243"/>
    <w:rsid w:val="009F3702"/>
    <w:rsid w:val="00B05DA5"/>
    <w:rsid w:val="00B40A2A"/>
    <w:rsid w:val="00C160C2"/>
    <w:rsid w:val="00C6107A"/>
    <w:rsid w:val="00D464A2"/>
    <w:rsid w:val="00E00C34"/>
    <w:rsid w:val="00F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1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93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0995"/>
  </w:style>
  <w:style w:type="paragraph" w:styleId="Subsol">
    <w:name w:val="footer"/>
    <w:basedOn w:val="Normal"/>
    <w:link w:val="SubsolCaracter"/>
    <w:uiPriority w:val="99"/>
    <w:unhideWhenUsed/>
    <w:rsid w:val="0093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30995"/>
  </w:style>
  <w:style w:type="paragraph" w:styleId="Listparagraf">
    <w:name w:val="List Paragraph"/>
    <w:basedOn w:val="Normal"/>
    <w:uiPriority w:val="34"/>
    <w:qFormat/>
    <w:rsid w:val="0049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1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93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0995"/>
  </w:style>
  <w:style w:type="paragraph" w:styleId="Subsol">
    <w:name w:val="footer"/>
    <w:basedOn w:val="Normal"/>
    <w:link w:val="SubsolCaracter"/>
    <w:uiPriority w:val="99"/>
    <w:unhideWhenUsed/>
    <w:rsid w:val="0093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30995"/>
  </w:style>
  <w:style w:type="paragraph" w:styleId="Listparagraf">
    <w:name w:val="List Paragraph"/>
    <w:basedOn w:val="Normal"/>
    <w:uiPriority w:val="34"/>
    <w:qFormat/>
    <w:rsid w:val="0049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Rodica PATRASCU</cp:lastModifiedBy>
  <cp:revision>18</cp:revision>
  <cp:lastPrinted>2021-06-14T11:59:00Z</cp:lastPrinted>
  <dcterms:created xsi:type="dcterms:W3CDTF">2021-02-12T10:09:00Z</dcterms:created>
  <dcterms:modified xsi:type="dcterms:W3CDTF">2021-06-14T11:59:00Z</dcterms:modified>
</cp:coreProperties>
</file>