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3" w:rsidRDefault="000E63F3"/>
    <w:p w:rsidR="00273AD7" w:rsidRDefault="00273AD7" w:rsidP="00273AD7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</w:rPr>
        <w:t xml:space="preserve">Dispozitive medicale </w:t>
      </w:r>
      <w:proofErr w:type="spellStart"/>
      <w:r w:rsidRPr="00273AD7">
        <w:rPr>
          <w:rFonts w:ascii="Arial Narrow" w:hAnsi="Arial Narrow"/>
          <w:b/>
          <w:sz w:val="24"/>
          <w:szCs w:val="24"/>
        </w:rPr>
        <w:t>destinate</w:t>
      </w:r>
      <w:proofErr w:type="spellEnd"/>
      <w:r w:rsidRPr="00273A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73AD7">
        <w:rPr>
          <w:rFonts w:ascii="Arial Narrow" w:hAnsi="Arial Narrow"/>
          <w:b/>
          <w:sz w:val="24"/>
          <w:szCs w:val="24"/>
        </w:rPr>
        <w:t>recuperării</w:t>
      </w:r>
      <w:proofErr w:type="spellEnd"/>
      <w:r w:rsidRPr="00273A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73AD7">
        <w:rPr>
          <w:rFonts w:ascii="Arial Narrow" w:hAnsi="Arial Narrow"/>
          <w:b/>
          <w:sz w:val="24"/>
          <w:szCs w:val="24"/>
        </w:rPr>
        <w:t>unor</w:t>
      </w:r>
      <w:proofErr w:type="spellEnd"/>
      <w:r w:rsidRPr="00273A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73AD7">
        <w:rPr>
          <w:rFonts w:ascii="Arial Narrow" w:hAnsi="Arial Narrow"/>
          <w:b/>
          <w:sz w:val="24"/>
          <w:szCs w:val="24"/>
        </w:rPr>
        <w:t>deficiențe</w:t>
      </w:r>
      <w:proofErr w:type="spellEnd"/>
      <w:r w:rsidRPr="00273A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73AD7">
        <w:rPr>
          <w:rFonts w:ascii="Arial Narrow" w:hAnsi="Arial Narrow"/>
          <w:b/>
          <w:sz w:val="24"/>
          <w:szCs w:val="24"/>
        </w:rPr>
        <w:t>organice</w:t>
      </w:r>
      <w:proofErr w:type="spellEnd"/>
      <w:r w:rsidRPr="00273A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73AD7">
        <w:rPr>
          <w:rFonts w:ascii="Arial Narrow" w:hAnsi="Arial Narrow"/>
          <w:b/>
          <w:sz w:val="24"/>
          <w:szCs w:val="24"/>
        </w:rPr>
        <w:t>sau</w:t>
      </w:r>
      <w:proofErr w:type="spellEnd"/>
      <w:r w:rsidRPr="00273A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73AD7">
        <w:rPr>
          <w:rFonts w:ascii="Arial Narrow" w:hAnsi="Arial Narrow"/>
          <w:b/>
          <w:sz w:val="24"/>
          <w:szCs w:val="24"/>
        </w:rPr>
        <w:t>funcționale</w:t>
      </w:r>
      <w:proofErr w:type="spellEnd"/>
      <w:r w:rsidRPr="00273A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73AD7">
        <w:rPr>
          <w:rFonts w:ascii="Arial Narrow" w:hAnsi="Arial Narrow"/>
          <w:b/>
          <w:sz w:val="24"/>
          <w:szCs w:val="24"/>
        </w:rPr>
        <w:t>în</w:t>
      </w:r>
      <w:proofErr w:type="spellEnd"/>
      <w:r w:rsidRPr="00273A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73AD7">
        <w:rPr>
          <w:rFonts w:ascii="Arial Narrow" w:hAnsi="Arial Narrow"/>
          <w:b/>
          <w:sz w:val="24"/>
          <w:szCs w:val="24"/>
        </w:rPr>
        <w:t>ambulatoriu</w:t>
      </w:r>
      <w:proofErr w:type="spellEnd"/>
      <w:r w:rsidR="000774C3">
        <w:rPr>
          <w:rFonts w:ascii="Arial Narrow" w:hAnsi="Arial Narrow"/>
          <w:b/>
          <w:sz w:val="24"/>
          <w:szCs w:val="24"/>
          <w:lang w:val="ro-RO"/>
        </w:rPr>
        <w:t xml:space="preserve"> - furnizori admiși la contractare </w:t>
      </w:r>
    </w:p>
    <w:p w:rsidR="00273AD7" w:rsidRDefault="00273AD7" w:rsidP="00273AD7">
      <w:pPr>
        <w:rPr>
          <w:rFonts w:ascii="Arial Narrow" w:hAnsi="Arial Narrow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475"/>
      </w:tblGrid>
      <w:tr w:rsidR="00273AD7" w:rsidTr="0069590D">
        <w:trPr>
          <w:trHeight w:val="682"/>
        </w:trPr>
        <w:tc>
          <w:tcPr>
            <w:tcW w:w="1101" w:type="dxa"/>
          </w:tcPr>
          <w:p w:rsidR="0069590D" w:rsidRDefault="0069590D" w:rsidP="00273AD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273AD7" w:rsidRDefault="00273AD7" w:rsidP="00273AD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475" w:type="dxa"/>
          </w:tcPr>
          <w:p w:rsidR="0069590D" w:rsidRDefault="0069590D" w:rsidP="00273AD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273AD7" w:rsidRDefault="00273AD7" w:rsidP="00273AD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Denumire furnizor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 xml:space="preserve">A AUDIO ALFA SRL 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A&amp;A HEALTHCARE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3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ABC ORTOPEDIC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 xml:space="preserve">ABSOLUT MEDICAL SRL 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 xml:space="preserve">ACCES MEDICAL DEVICES SRL 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</w:t>
            </w:r>
          </w:p>
        </w:tc>
        <w:tc>
          <w:tcPr>
            <w:tcW w:w="8475" w:type="dxa"/>
          </w:tcPr>
          <w:p w:rsidR="001219C0" w:rsidRPr="006C5051" w:rsidRDefault="001219C0" w:rsidP="005F7D67">
            <w:r>
              <w:t>ACORD MEDICAL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7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ACTIV ORTOPEDIC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8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ACTIV PROTONIC ART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9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</w:t>
            </w:r>
            <w:r>
              <w:t xml:space="preserve">CUSTIC MEDICAL DEVICES SRL 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10</w:t>
            </w:r>
          </w:p>
        </w:tc>
        <w:tc>
          <w:tcPr>
            <w:tcW w:w="8475" w:type="dxa"/>
          </w:tcPr>
          <w:p w:rsidR="001219C0" w:rsidRPr="006C5051" w:rsidRDefault="001219C0" w:rsidP="005F7D67">
            <w:r>
              <w:t xml:space="preserve">ACUSTICREFLEX SRL 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11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ADAPTARE RECUPERARE KINETOTERAPIE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12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AGENT MEDICAL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13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AIR LIQUIDE VITALAIRE ROMANIA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14</w:t>
            </w:r>
          </w:p>
        </w:tc>
        <w:tc>
          <w:tcPr>
            <w:tcW w:w="8475" w:type="dxa"/>
          </w:tcPr>
          <w:p w:rsidR="001219C0" w:rsidRPr="006C5051" w:rsidRDefault="001219C0" w:rsidP="005F7D67">
            <w:r>
              <w:t xml:space="preserve">ALMIANNI CARE EXPERT SRL 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15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AMPLISOUND SRL-D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16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ANCEU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17</w:t>
            </w:r>
          </w:p>
        </w:tc>
        <w:tc>
          <w:tcPr>
            <w:tcW w:w="8475" w:type="dxa"/>
          </w:tcPr>
          <w:p w:rsidR="001219C0" w:rsidRPr="006C5051" w:rsidRDefault="001219C0" w:rsidP="005F7D67">
            <w:r>
              <w:t xml:space="preserve">ATOMEDICAL VEST SRL 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18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AUDIO NOVA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19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AUDIOLOGOS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20</w:t>
            </w:r>
          </w:p>
        </w:tc>
        <w:tc>
          <w:tcPr>
            <w:tcW w:w="8475" w:type="dxa"/>
          </w:tcPr>
          <w:p w:rsidR="001219C0" w:rsidRPr="006C5051" w:rsidRDefault="001219C0" w:rsidP="005F7D67">
            <w:r>
              <w:t xml:space="preserve">AUDIOSMART PROTEZARE SRL 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21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AUDIOZIMA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22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BIANGI IMPEX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23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BIOGEL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24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BIOSINTEX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25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CARABU MEDICAL SRL</w:t>
            </w:r>
          </w:p>
        </w:tc>
      </w:tr>
      <w:tr w:rsidR="001219C0" w:rsidTr="00441431">
        <w:tc>
          <w:tcPr>
            <w:tcW w:w="1101" w:type="dxa"/>
            <w:vAlign w:val="bottom"/>
          </w:tcPr>
          <w:p w:rsidR="001219C0" w:rsidRPr="00EA33D9" w:rsidRDefault="001219C0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26</w:t>
            </w:r>
          </w:p>
        </w:tc>
        <w:tc>
          <w:tcPr>
            <w:tcW w:w="8475" w:type="dxa"/>
          </w:tcPr>
          <w:p w:rsidR="001219C0" w:rsidRPr="006C5051" w:rsidRDefault="001219C0" w:rsidP="005F7D67">
            <w:r w:rsidRPr="006C5051">
              <w:t>CLARFON SA</w:t>
            </w:r>
          </w:p>
        </w:tc>
      </w:tr>
      <w:tr w:rsidR="007E1CB2" w:rsidTr="00441431">
        <w:tc>
          <w:tcPr>
            <w:tcW w:w="1101" w:type="dxa"/>
            <w:vAlign w:val="bottom"/>
          </w:tcPr>
          <w:p w:rsidR="007E1CB2" w:rsidRPr="00EA33D9" w:rsidRDefault="007E1CB2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27</w:t>
            </w:r>
          </w:p>
        </w:tc>
        <w:tc>
          <w:tcPr>
            <w:tcW w:w="8475" w:type="dxa"/>
          </w:tcPr>
          <w:p w:rsidR="007E1CB2" w:rsidRPr="006C5051" w:rsidRDefault="007E1CB2" w:rsidP="005F7D67">
            <w:r>
              <w:t>CRISTALIN IMPORT EXPORT SRL</w:t>
            </w:r>
          </w:p>
        </w:tc>
      </w:tr>
      <w:tr w:rsidR="007E1CB2" w:rsidTr="00441431">
        <w:tc>
          <w:tcPr>
            <w:tcW w:w="1101" w:type="dxa"/>
            <w:vAlign w:val="bottom"/>
          </w:tcPr>
          <w:p w:rsidR="007E1CB2" w:rsidRPr="00EA33D9" w:rsidRDefault="007E1CB2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28</w:t>
            </w:r>
          </w:p>
        </w:tc>
        <w:tc>
          <w:tcPr>
            <w:tcW w:w="8475" w:type="dxa"/>
          </w:tcPr>
          <w:p w:rsidR="007E1CB2" w:rsidRPr="006C5051" w:rsidRDefault="007E1CB2" w:rsidP="005F7D67">
            <w:r w:rsidRPr="006C5051">
              <w:t>D &amp; I CONNECTIONS SRL</w:t>
            </w:r>
          </w:p>
        </w:tc>
      </w:tr>
      <w:tr w:rsidR="007E1CB2" w:rsidTr="00441431">
        <w:tc>
          <w:tcPr>
            <w:tcW w:w="1101" w:type="dxa"/>
            <w:vAlign w:val="bottom"/>
          </w:tcPr>
          <w:p w:rsidR="007E1CB2" w:rsidRPr="00EA33D9" w:rsidRDefault="007E1CB2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29</w:t>
            </w:r>
          </w:p>
        </w:tc>
        <w:tc>
          <w:tcPr>
            <w:tcW w:w="8475" w:type="dxa"/>
          </w:tcPr>
          <w:p w:rsidR="007E1CB2" w:rsidRPr="006C5051" w:rsidRDefault="007E1CB2" w:rsidP="005F7D67">
            <w:r w:rsidRPr="006C5051">
              <w:t>DACO MEDICAL TECHNOLOGIES SRL</w:t>
            </w:r>
          </w:p>
        </w:tc>
      </w:tr>
      <w:tr w:rsidR="007E1CB2" w:rsidTr="00441431">
        <w:tc>
          <w:tcPr>
            <w:tcW w:w="1101" w:type="dxa"/>
            <w:vAlign w:val="bottom"/>
          </w:tcPr>
          <w:p w:rsidR="007E1CB2" w:rsidRPr="00EA33D9" w:rsidRDefault="007E1CB2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30</w:t>
            </w:r>
          </w:p>
        </w:tc>
        <w:tc>
          <w:tcPr>
            <w:tcW w:w="8475" w:type="dxa"/>
          </w:tcPr>
          <w:p w:rsidR="007E1CB2" w:rsidRPr="006C5051" w:rsidRDefault="007E1CB2" w:rsidP="005F7D67">
            <w:r>
              <w:t xml:space="preserve">DISPOZITIVE AE PROD SRL </w:t>
            </w:r>
          </w:p>
        </w:tc>
      </w:tr>
      <w:tr w:rsidR="007E1CB2" w:rsidTr="00441431">
        <w:tc>
          <w:tcPr>
            <w:tcW w:w="1101" w:type="dxa"/>
            <w:vAlign w:val="bottom"/>
          </w:tcPr>
          <w:p w:rsidR="007E1CB2" w:rsidRPr="00EA33D9" w:rsidRDefault="007E1CB2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31</w:t>
            </w:r>
          </w:p>
        </w:tc>
        <w:tc>
          <w:tcPr>
            <w:tcW w:w="8475" w:type="dxa"/>
          </w:tcPr>
          <w:p w:rsidR="007E1CB2" w:rsidRPr="006C5051" w:rsidRDefault="007E1CB2" w:rsidP="005F7D67">
            <w:r w:rsidRPr="006C5051">
              <w:t>EUROMEDICAL DISTRIBUTION GRUP SRL</w:t>
            </w:r>
          </w:p>
        </w:tc>
      </w:tr>
      <w:tr w:rsidR="007E1CB2" w:rsidTr="00441431">
        <w:tc>
          <w:tcPr>
            <w:tcW w:w="1101" w:type="dxa"/>
            <w:vAlign w:val="bottom"/>
          </w:tcPr>
          <w:p w:rsidR="007E1CB2" w:rsidRPr="00EA33D9" w:rsidRDefault="007E1CB2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32</w:t>
            </w:r>
          </w:p>
        </w:tc>
        <w:tc>
          <w:tcPr>
            <w:tcW w:w="8475" w:type="dxa"/>
          </w:tcPr>
          <w:p w:rsidR="007E1CB2" w:rsidRPr="006C5051" w:rsidRDefault="007E1CB2" w:rsidP="005F7D67">
            <w:r w:rsidRPr="006C5051">
              <w:t>FARMA MAS TRADE SRL</w:t>
            </w:r>
          </w:p>
        </w:tc>
      </w:tr>
      <w:tr w:rsidR="007E1CB2" w:rsidTr="00441431">
        <w:tc>
          <w:tcPr>
            <w:tcW w:w="1101" w:type="dxa"/>
            <w:vAlign w:val="bottom"/>
          </w:tcPr>
          <w:p w:rsidR="007E1CB2" w:rsidRPr="00EA33D9" w:rsidRDefault="007E1CB2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33</w:t>
            </w:r>
          </w:p>
        </w:tc>
        <w:tc>
          <w:tcPr>
            <w:tcW w:w="8475" w:type="dxa"/>
          </w:tcPr>
          <w:p w:rsidR="007E1CB2" w:rsidRPr="006C5051" w:rsidRDefault="007E1CB2" w:rsidP="005F7D67">
            <w:r>
              <w:t xml:space="preserve">FARMACIA TEI SRL </w:t>
            </w:r>
          </w:p>
        </w:tc>
      </w:tr>
      <w:tr w:rsidR="007E1CB2" w:rsidTr="00441431">
        <w:tc>
          <w:tcPr>
            <w:tcW w:w="1101" w:type="dxa"/>
            <w:vAlign w:val="bottom"/>
          </w:tcPr>
          <w:p w:rsidR="007E1CB2" w:rsidRPr="00EA33D9" w:rsidRDefault="007E1CB2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34</w:t>
            </w:r>
          </w:p>
        </w:tc>
        <w:tc>
          <w:tcPr>
            <w:tcW w:w="8475" w:type="dxa"/>
          </w:tcPr>
          <w:p w:rsidR="007E1CB2" w:rsidRPr="006C5051" w:rsidRDefault="007E1CB2" w:rsidP="005F7D67">
            <w:r w:rsidRPr="006C5051">
              <w:t>HANDILUG SRL</w:t>
            </w:r>
          </w:p>
        </w:tc>
      </w:tr>
      <w:tr w:rsidR="007E1CB2" w:rsidTr="00441431">
        <w:tc>
          <w:tcPr>
            <w:tcW w:w="1101" w:type="dxa"/>
            <w:vAlign w:val="bottom"/>
          </w:tcPr>
          <w:p w:rsidR="007E1CB2" w:rsidRPr="00EA33D9" w:rsidRDefault="007E1CB2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35</w:t>
            </w:r>
          </w:p>
        </w:tc>
        <w:tc>
          <w:tcPr>
            <w:tcW w:w="8475" w:type="dxa"/>
          </w:tcPr>
          <w:p w:rsidR="007E1CB2" w:rsidRPr="006C5051" w:rsidRDefault="007E1CB2" w:rsidP="005F7D67">
            <w:r w:rsidRPr="006C5051">
              <w:t>INEXTENSO MEDICA SRL</w:t>
            </w:r>
          </w:p>
        </w:tc>
      </w:tr>
      <w:tr w:rsidR="007E1CB2" w:rsidTr="00441431">
        <w:tc>
          <w:tcPr>
            <w:tcW w:w="1101" w:type="dxa"/>
            <w:vAlign w:val="bottom"/>
          </w:tcPr>
          <w:p w:rsidR="007E1CB2" w:rsidRPr="00EA33D9" w:rsidRDefault="007E1CB2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36</w:t>
            </w:r>
          </w:p>
        </w:tc>
        <w:tc>
          <w:tcPr>
            <w:tcW w:w="8475" w:type="dxa"/>
          </w:tcPr>
          <w:p w:rsidR="007E1CB2" w:rsidRPr="006C5051" w:rsidRDefault="007E1CB2" w:rsidP="005F7D67">
            <w:r w:rsidRPr="006C5051">
              <w:t>INSTITUTUL  ORL PROF DR D HOCIOTA - IFACF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37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KEMBLI-MED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lastRenderedPageBreak/>
              <w:t>38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LEMA MEDICAL SOLUTIONS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39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LINDE GAZ ROMANIA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40</w:t>
            </w:r>
          </w:p>
        </w:tc>
        <w:tc>
          <w:tcPr>
            <w:tcW w:w="8475" w:type="dxa"/>
          </w:tcPr>
          <w:p w:rsidR="00814AE4" w:rsidRPr="006C5051" w:rsidRDefault="00814AE4" w:rsidP="005F7D67">
            <w:r>
              <w:t xml:space="preserve">LUGIA NEW SERV SRL 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41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MACRO INTERNATIONAL DISTRIBUTION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42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MEDAIR OXYGEN SOLUTION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43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MEDCYM SAVE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44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MEDICAL EXPRESS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45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MEDICAL SERVICES FOR NEUROLOGY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46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 xml:space="preserve">MEDICAL SOLUTIONS &amp; STOMIZARE SRL 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47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MEDICAL VISION OPTIX GRUP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48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MESSER MEDICAL HOME CARE RO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49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M-G EXIM ROMITALIA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50</w:t>
            </w:r>
          </w:p>
        </w:tc>
        <w:tc>
          <w:tcPr>
            <w:tcW w:w="8475" w:type="dxa"/>
          </w:tcPr>
          <w:p w:rsidR="00814AE4" w:rsidRPr="006C5051" w:rsidRDefault="00814AE4" w:rsidP="005F7D67">
            <w:r>
              <w:t xml:space="preserve">MOTIVATI MED SRL 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51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MOTIVATION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52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NEOMED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53</w:t>
            </w:r>
          </w:p>
        </w:tc>
        <w:tc>
          <w:tcPr>
            <w:tcW w:w="8475" w:type="dxa"/>
          </w:tcPr>
          <w:p w:rsidR="00814AE4" w:rsidRPr="006C5051" w:rsidRDefault="00814AE4" w:rsidP="005F7D67">
            <w:r>
              <w:t xml:space="preserve">NEW STOMACARE SRL 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54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NEWMEDICS COM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55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OPTICAL EMA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56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ORTHOPREST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57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ORTOMEDICAL PLUS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58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ORTOPEDICA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59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ORTOPROFIL PROD ROMANIA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60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ORTOPROTETICA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61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ORTOTECH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62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OTTO BOCK SERVICII ORTOPEDICE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63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PECEF TEHNICA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64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PHARMA TELNET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65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ROMSOUND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66</w:t>
            </w:r>
          </w:p>
        </w:tc>
        <w:tc>
          <w:tcPr>
            <w:tcW w:w="8475" w:type="dxa"/>
          </w:tcPr>
          <w:p w:rsidR="00814AE4" w:rsidRPr="006C5051" w:rsidRDefault="00814AE4" w:rsidP="005F7D67">
            <w:r w:rsidRPr="006C5051">
              <w:t>ROSAL ORTOPEDIC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67</w:t>
            </w:r>
          </w:p>
        </w:tc>
        <w:tc>
          <w:tcPr>
            <w:tcW w:w="8475" w:type="dxa"/>
          </w:tcPr>
          <w:p w:rsidR="00814AE4" w:rsidRPr="006C5051" w:rsidRDefault="00814AE4" w:rsidP="005F7D67">
            <w:r>
              <w:t>RUBICON EDITECH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68</w:t>
            </w:r>
          </w:p>
        </w:tc>
        <w:tc>
          <w:tcPr>
            <w:tcW w:w="8475" w:type="dxa"/>
          </w:tcPr>
          <w:p w:rsidR="00814AE4" w:rsidRPr="006C5051" w:rsidRDefault="00814AE4" w:rsidP="001B3011">
            <w:r w:rsidRPr="006C5051">
              <w:t>SONOROM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69</w:t>
            </w:r>
          </w:p>
        </w:tc>
        <w:tc>
          <w:tcPr>
            <w:tcW w:w="8475" w:type="dxa"/>
          </w:tcPr>
          <w:p w:rsidR="00814AE4" w:rsidRPr="006C5051" w:rsidRDefault="00814AE4" w:rsidP="001B3011">
            <w:r w:rsidRPr="006C5051">
              <w:t>STARKEY LABORATORIES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70</w:t>
            </w:r>
          </w:p>
        </w:tc>
        <w:tc>
          <w:tcPr>
            <w:tcW w:w="8475" w:type="dxa"/>
          </w:tcPr>
          <w:p w:rsidR="00814AE4" w:rsidRPr="006C5051" w:rsidRDefault="00814AE4" w:rsidP="001B3011">
            <w:r w:rsidRPr="006C5051">
              <w:t>TEHNORTOPRO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71</w:t>
            </w:r>
          </w:p>
        </w:tc>
        <w:tc>
          <w:tcPr>
            <w:tcW w:w="8475" w:type="dxa"/>
          </w:tcPr>
          <w:p w:rsidR="00814AE4" w:rsidRPr="006C5051" w:rsidRDefault="00814AE4" w:rsidP="001B3011">
            <w:r w:rsidRPr="006C5051">
              <w:t>THERANOVA PROTEZARE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72</w:t>
            </w:r>
          </w:p>
        </w:tc>
        <w:tc>
          <w:tcPr>
            <w:tcW w:w="8475" w:type="dxa"/>
          </w:tcPr>
          <w:p w:rsidR="00814AE4" w:rsidRPr="006C5051" w:rsidRDefault="00814AE4" w:rsidP="001B3011">
            <w:r>
              <w:t xml:space="preserve">THUNDER TRANS SRL 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 w:rsidRPr="00EA33D9">
              <w:rPr>
                <w:rFonts w:ascii="Arial Narrow" w:hAnsi="Arial Narrow" w:cs="Arial"/>
              </w:rPr>
              <w:t>73</w:t>
            </w:r>
          </w:p>
        </w:tc>
        <w:tc>
          <w:tcPr>
            <w:tcW w:w="8475" w:type="dxa"/>
          </w:tcPr>
          <w:p w:rsidR="00814AE4" w:rsidRPr="006C5051" w:rsidRDefault="00814AE4" w:rsidP="001B3011">
            <w:r w:rsidRPr="006C5051">
              <w:t>UNISOL DAN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Pr="00EA33D9" w:rsidRDefault="00814AE4" w:rsidP="001B301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8475" w:type="dxa"/>
          </w:tcPr>
          <w:p w:rsidR="00814AE4" w:rsidRPr="006C5051" w:rsidRDefault="00814AE4" w:rsidP="001B3011">
            <w:r w:rsidRPr="006C5051">
              <w:t>VALDOMEDICA TRADING SRL</w:t>
            </w:r>
          </w:p>
        </w:tc>
      </w:tr>
      <w:tr w:rsidR="00814AE4" w:rsidTr="00441431">
        <w:tc>
          <w:tcPr>
            <w:tcW w:w="1101" w:type="dxa"/>
            <w:vAlign w:val="bottom"/>
          </w:tcPr>
          <w:p w:rsidR="00814AE4" w:rsidRDefault="00814AE4" w:rsidP="001B301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8475" w:type="dxa"/>
          </w:tcPr>
          <w:p w:rsidR="00814AE4" w:rsidRDefault="00814AE4" w:rsidP="001B3011">
            <w:r w:rsidRPr="006C5051">
              <w:t xml:space="preserve">WESOUND AMG SRL </w:t>
            </w:r>
          </w:p>
        </w:tc>
      </w:tr>
    </w:tbl>
    <w:p w:rsidR="00273AD7" w:rsidRPr="000774C3" w:rsidRDefault="00273AD7" w:rsidP="00273AD7">
      <w:pPr>
        <w:rPr>
          <w:rFonts w:ascii="Arial Narrow" w:hAnsi="Arial Narrow"/>
          <w:b/>
          <w:sz w:val="24"/>
          <w:szCs w:val="24"/>
          <w:lang w:val="ro-RO"/>
        </w:rPr>
      </w:pPr>
      <w:bookmarkStart w:id="0" w:name="_GoBack"/>
      <w:bookmarkEnd w:id="0"/>
    </w:p>
    <w:sectPr w:rsidR="00273AD7" w:rsidRPr="000774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D6" w:rsidRDefault="007427D6" w:rsidP="000774C3">
      <w:pPr>
        <w:spacing w:after="0" w:line="240" w:lineRule="auto"/>
      </w:pPr>
      <w:r>
        <w:separator/>
      </w:r>
    </w:p>
  </w:endnote>
  <w:endnote w:type="continuationSeparator" w:id="0">
    <w:p w:rsidR="007427D6" w:rsidRDefault="007427D6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D6" w:rsidRDefault="007427D6" w:rsidP="000774C3">
      <w:pPr>
        <w:spacing w:after="0" w:line="240" w:lineRule="auto"/>
      </w:pPr>
      <w:r>
        <w:separator/>
      </w:r>
    </w:p>
  </w:footnote>
  <w:footnote w:type="continuationSeparator" w:id="0">
    <w:p w:rsidR="007427D6" w:rsidRDefault="007427D6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B964F5" wp14:editId="1B62CF0B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2D0D7C" w:rsidRPr="00C608FE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2D0D7C" w:rsidRPr="00C608FE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74481"/>
    <w:rsid w:val="000774C3"/>
    <w:rsid w:val="000E63F3"/>
    <w:rsid w:val="001219C0"/>
    <w:rsid w:val="002068B1"/>
    <w:rsid w:val="00233D15"/>
    <w:rsid w:val="00273AD7"/>
    <w:rsid w:val="002D0D7C"/>
    <w:rsid w:val="002E76B8"/>
    <w:rsid w:val="00535184"/>
    <w:rsid w:val="0059691B"/>
    <w:rsid w:val="00622238"/>
    <w:rsid w:val="00683426"/>
    <w:rsid w:val="0069590D"/>
    <w:rsid w:val="007427D6"/>
    <w:rsid w:val="00783A1C"/>
    <w:rsid w:val="007E1CB2"/>
    <w:rsid w:val="00814AE4"/>
    <w:rsid w:val="008937D6"/>
    <w:rsid w:val="0092555C"/>
    <w:rsid w:val="00983F94"/>
    <w:rsid w:val="009B7EAD"/>
    <w:rsid w:val="009E2A33"/>
    <w:rsid w:val="00AA53E9"/>
    <w:rsid w:val="00BC150D"/>
    <w:rsid w:val="00C3284C"/>
    <w:rsid w:val="00DA4253"/>
    <w:rsid w:val="00DC4856"/>
    <w:rsid w:val="00EA33D9"/>
    <w:rsid w:val="00F0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wsct01005</cp:lastModifiedBy>
  <cp:revision>27</cp:revision>
  <dcterms:created xsi:type="dcterms:W3CDTF">2018-04-20T09:35:00Z</dcterms:created>
  <dcterms:modified xsi:type="dcterms:W3CDTF">2021-09-23T09:51:00Z</dcterms:modified>
</cp:coreProperties>
</file>